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F1082" w:rsidRPr="006407EA" w:rsidRDefault="005F1082" w:rsidP="005F1082">
      <w:pPr>
        <w:spacing w:after="0" w:line="240" w:lineRule="auto"/>
        <w:rPr>
          <w:sz w:val="28"/>
          <w:szCs w:val="28"/>
        </w:rPr>
      </w:pPr>
    </w:p>
    <w:p w:rsidR="005F1082" w:rsidRPr="006407EA" w:rsidRDefault="005F1082" w:rsidP="005F1082">
      <w:pPr>
        <w:spacing w:after="0" w:line="240" w:lineRule="auto"/>
        <w:rPr>
          <w:sz w:val="28"/>
          <w:szCs w:val="28"/>
        </w:rPr>
      </w:pPr>
    </w:p>
    <w:p w:rsidR="005F1082" w:rsidRPr="006407EA" w:rsidRDefault="005F1082" w:rsidP="005F1082">
      <w:pPr>
        <w:spacing w:after="0" w:line="240" w:lineRule="auto"/>
        <w:rPr>
          <w:sz w:val="28"/>
          <w:szCs w:val="28"/>
        </w:rPr>
      </w:pPr>
    </w:p>
    <w:p w:rsidR="005F1082" w:rsidRDefault="005F1082" w:rsidP="005F1082">
      <w:pPr>
        <w:spacing w:after="0" w:line="240" w:lineRule="auto"/>
        <w:rPr>
          <w:sz w:val="28"/>
          <w:szCs w:val="28"/>
        </w:rPr>
      </w:pPr>
    </w:p>
    <w:p w:rsidR="005F1082" w:rsidRDefault="005F1082" w:rsidP="005F1082">
      <w:pPr>
        <w:spacing w:after="0" w:line="240" w:lineRule="auto"/>
        <w:rPr>
          <w:sz w:val="28"/>
          <w:szCs w:val="28"/>
        </w:rPr>
      </w:pPr>
    </w:p>
    <w:p w:rsidR="004D0520" w:rsidRPr="006407EA" w:rsidRDefault="004D0520" w:rsidP="005F1082">
      <w:pPr>
        <w:spacing w:after="0" w:line="240" w:lineRule="auto"/>
        <w:rPr>
          <w:sz w:val="28"/>
          <w:szCs w:val="28"/>
        </w:rPr>
      </w:pPr>
    </w:p>
    <w:p w:rsidR="005F1082" w:rsidRPr="006407EA" w:rsidRDefault="005F1082" w:rsidP="005F1082">
      <w:pPr>
        <w:spacing w:after="0" w:line="240" w:lineRule="auto"/>
        <w:rPr>
          <w:sz w:val="28"/>
          <w:szCs w:val="28"/>
        </w:rPr>
      </w:pPr>
    </w:p>
    <w:p w:rsidR="005F1082" w:rsidRDefault="005F1082" w:rsidP="005F1082">
      <w:pPr>
        <w:spacing w:after="0" w:line="240" w:lineRule="auto"/>
        <w:rPr>
          <w:sz w:val="28"/>
          <w:szCs w:val="28"/>
        </w:rPr>
      </w:pPr>
    </w:p>
    <w:p w:rsidR="00F312AD" w:rsidRDefault="00F312AD" w:rsidP="005F1082">
      <w:pPr>
        <w:spacing w:after="0" w:line="240" w:lineRule="auto"/>
        <w:rPr>
          <w:sz w:val="28"/>
          <w:szCs w:val="28"/>
        </w:rPr>
      </w:pPr>
    </w:p>
    <w:p w:rsidR="00EE69BA" w:rsidRDefault="00EE69BA" w:rsidP="005F1082">
      <w:pPr>
        <w:spacing w:after="0" w:line="240" w:lineRule="auto"/>
        <w:rPr>
          <w:sz w:val="28"/>
          <w:szCs w:val="28"/>
        </w:rPr>
      </w:pPr>
    </w:p>
    <w:p w:rsidR="005F1082" w:rsidRDefault="005F1082" w:rsidP="005F1082">
      <w:pPr>
        <w:spacing w:after="0" w:line="240" w:lineRule="auto"/>
        <w:rPr>
          <w:sz w:val="28"/>
          <w:szCs w:val="28"/>
        </w:rPr>
      </w:pPr>
    </w:p>
    <w:p w:rsidR="005F1082" w:rsidRDefault="005F1082" w:rsidP="005F1082">
      <w:pPr>
        <w:spacing w:after="0" w:line="240" w:lineRule="auto"/>
        <w:rPr>
          <w:sz w:val="28"/>
          <w:szCs w:val="28"/>
        </w:rPr>
      </w:pPr>
    </w:p>
    <w:p w:rsidR="00CE0537" w:rsidRPr="00CE0537" w:rsidRDefault="00CE0537" w:rsidP="00CE0537">
      <w:pPr>
        <w:widowControl w:val="0"/>
        <w:autoSpaceDE w:val="0"/>
        <w:autoSpaceDN w:val="0"/>
        <w:adjustRightInd w:val="0"/>
        <w:spacing w:after="0" w:line="240" w:lineRule="auto"/>
        <w:ind w:right="5384"/>
        <w:jc w:val="both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CE053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 гранте «</w:t>
      </w:r>
      <w:r w:rsidR="00865E9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П</w:t>
      </w:r>
      <w:r w:rsidR="00865E9F" w:rsidRPr="00CE053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оддержка</w:t>
      </w:r>
      <w:bookmarkStart w:id="0" w:name="_GoBack"/>
      <w:bookmarkEnd w:id="0"/>
      <w:r w:rsidRPr="00CE0537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ученых, образовательных организаций и инициатив общественных организаций по сохранению и развитию татарского языка за пределами Республики Татарстан» и порядке его предоставления</w:t>
      </w:r>
    </w:p>
    <w:p w:rsidR="00B45401" w:rsidRDefault="00B45401" w:rsidP="005F1082">
      <w:pPr>
        <w:spacing w:after="0" w:line="240" w:lineRule="auto"/>
        <w:ind w:right="6945"/>
        <w:jc w:val="both"/>
        <w:rPr>
          <w:rFonts w:ascii="Times New Roman" w:hAnsi="Times New Roman"/>
          <w:sz w:val="28"/>
          <w:szCs w:val="28"/>
        </w:rPr>
      </w:pPr>
    </w:p>
    <w:p w:rsidR="00EE29BA" w:rsidRPr="006407EA" w:rsidRDefault="00EE29BA" w:rsidP="005F1082">
      <w:pPr>
        <w:spacing w:after="0" w:line="240" w:lineRule="auto"/>
        <w:ind w:right="6945"/>
        <w:jc w:val="both"/>
        <w:rPr>
          <w:rFonts w:ascii="Times New Roman" w:hAnsi="Times New Roman"/>
          <w:sz w:val="28"/>
          <w:szCs w:val="28"/>
        </w:rPr>
      </w:pPr>
    </w:p>
    <w:p w:rsidR="00E94613" w:rsidRDefault="003806BF" w:rsidP="00E94613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806B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В целях реализации государственной программы «Сохранение, изучение и развитие государственных языков Республики Татарстан и других языков в Республике Татарстан на 2014</w:t>
      </w:r>
      <w:r w:rsidR="00D13D8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 </w:t>
      </w:r>
      <w:r w:rsidR="00D13D85" w:rsidRPr="00D13D8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– </w:t>
      </w:r>
      <w:r w:rsidRPr="003806B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2022 годы», утвержденной постановлением Кабинета Министров Респу</w:t>
      </w:r>
      <w:r w:rsidR="00D13D85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блики Татарстан от 25.10.2013 № </w:t>
      </w:r>
      <w:r w:rsidRPr="003806BF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794 «Об утверждении государственной программы «Сохранение, изучение и развитие государственных языков Республики Татарстан и других языков в Республике Татарстан на 2014 – 2022 годы», Кабинет Министров Республики Татарстан </w:t>
      </w:r>
      <w:r w:rsidR="00E94613" w:rsidRPr="00E94613">
        <w:rPr>
          <w:rFonts w:ascii="Times New Roman" w:eastAsia="Times New Roman" w:hAnsi="Times New Roman"/>
          <w:sz w:val="28"/>
          <w:szCs w:val="28"/>
          <w:lang w:eastAsia="ru-RU"/>
        </w:rPr>
        <w:t>ПОСТАНОВЛЯЕТ:</w:t>
      </w:r>
    </w:p>
    <w:p w:rsidR="00E94613" w:rsidRPr="00E94613" w:rsidRDefault="00E94613" w:rsidP="00E94613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3806BF" w:rsidRPr="003806BF" w:rsidRDefault="003806BF" w:rsidP="003806BF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1. </w:t>
      </w:r>
      <w:r w:rsidRPr="003806BF">
        <w:rPr>
          <w:rFonts w:ascii="Times New Roman" w:eastAsia="Times New Roman" w:hAnsi="Times New Roman"/>
          <w:sz w:val="28"/>
          <w:szCs w:val="28"/>
          <w:lang w:eastAsia="ru-RU"/>
        </w:rPr>
        <w:t>Учредить грант «Поддержка ученых, образовательных организаций и инициатив общественных организаций по сохранению и развитию татарского языка за пределами Республики Татарстан».</w:t>
      </w:r>
    </w:p>
    <w:p w:rsidR="003806BF" w:rsidRPr="003806BF" w:rsidRDefault="003806BF" w:rsidP="003806BF">
      <w:pPr>
        <w:spacing w:after="0" w:line="240" w:lineRule="auto"/>
        <w:ind w:right="-1"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2. </w:t>
      </w:r>
      <w:r w:rsidRPr="003806BF">
        <w:rPr>
          <w:rFonts w:ascii="Times New Roman" w:eastAsia="Times New Roman" w:hAnsi="Times New Roman"/>
          <w:sz w:val="28"/>
          <w:szCs w:val="28"/>
          <w:lang w:eastAsia="ru-RU"/>
        </w:rPr>
        <w:t>Утвердить прилагаемое Положение о гранте «Поддержка ученых, образовательных организаций и инициатив общественных организаций по сохранению и развитию татарского языка за пределами Республики Татарстан» и порядке его предоставления.</w:t>
      </w:r>
    </w:p>
    <w:p w:rsidR="00B23035" w:rsidRDefault="003806BF" w:rsidP="003806BF">
      <w:pPr>
        <w:spacing w:after="0" w:line="240" w:lineRule="auto"/>
        <w:ind w:right="-1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3. </w:t>
      </w:r>
      <w:r w:rsidRPr="003806BF">
        <w:rPr>
          <w:rFonts w:ascii="Times New Roman" w:eastAsia="Times New Roman" w:hAnsi="Times New Roman"/>
          <w:sz w:val="28"/>
          <w:szCs w:val="28"/>
          <w:lang w:eastAsia="ru-RU"/>
        </w:rPr>
        <w:t>Контроль за исполнением настоящего постановления возложить на Министерство образования и науки Республики Татарстан.</w:t>
      </w:r>
    </w:p>
    <w:p w:rsidR="0009727A" w:rsidRDefault="0009727A" w:rsidP="005F108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F56E55" w:rsidRDefault="00F56E55" w:rsidP="005F108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E94613" w:rsidRDefault="00E94613" w:rsidP="005F108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</w:p>
    <w:p w:rsidR="005F1082" w:rsidRPr="0079757C" w:rsidRDefault="005F1082" w:rsidP="005F1082">
      <w:pPr>
        <w:spacing w:after="0" w:line="240" w:lineRule="auto"/>
        <w:ind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Премьер-министр</w:t>
      </w:r>
    </w:p>
    <w:p w:rsidR="00A17701" w:rsidRDefault="005F1082" w:rsidP="00CA4C21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79757C">
        <w:rPr>
          <w:rFonts w:ascii="Times New Roman" w:hAnsi="Times New Roman"/>
          <w:sz w:val="28"/>
          <w:szCs w:val="28"/>
        </w:rPr>
        <w:t>Республики Татарстан                                                                                    А.В.Песошин</w:t>
      </w:r>
    </w:p>
    <w:p w:rsidR="001F1398" w:rsidRDefault="001F1398" w:rsidP="00CA4C21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A17701" w:rsidRPr="00A17701" w:rsidRDefault="00A17701" w:rsidP="003A5AB0">
      <w:pPr>
        <w:spacing w:after="0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sectPr w:rsidR="00A17701" w:rsidRPr="00A17701" w:rsidSect="005F1082">
      <w:pgSz w:w="11905" w:h="16837"/>
      <w:pgMar w:top="1134" w:right="567" w:bottom="1134" w:left="1134" w:header="426" w:footer="6" w:gutter="0"/>
      <w:cols w:space="708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D6BC7" w:rsidRDefault="005D6BC7">
      <w:pPr>
        <w:spacing w:after="0" w:line="240" w:lineRule="auto"/>
      </w:pPr>
      <w:r>
        <w:separator/>
      </w:r>
    </w:p>
  </w:endnote>
  <w:endnote w:type="continuationSeparator" w:id="0">
    <w:p w:rsidR="005D6BC7" w:rsidRDefault="005D6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D6BC7" w:rsidRDefault="005D6BC7">
      <w:pPr>
        <w:spacing w:after="0" w:line="240" w:lineRule="auto"/>
      </w:pPr>
      <w:r>
        <w:separator/>
      </w:r>
    </w:p>
  </w:footnote>
  <w:footnote w:type="continuationSeparator" w:id="0">
    <w:p w:rsidR="005D6BC7" w:rsidRDefault="005D6BC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7555951"/>
    <w:multiLevelType w:val="multilevel"/>
    <w:tmpl w:val="72E066D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2">
      <w:start w:val="1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3">
      <w:start w:val="24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  <w:lang w:val="ru"/>
      </w:rPr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1082"/>
    <w:rsid w:val="00042121"/>
    <w:rsid w:val="00053A52"/>
    <w:rsid w:val="00074B61"/>
    <w:rsid w:val="00082A49"/>
    <w:rsid w:val="00093A20"/>
    <w:rsid w:val="0009727A"/>
    <w:rsid w:val="000B3407"/>
    <w:rsid w:val="000C49C4"/>
    <w:rsid w:val="00111502"/>
    <w:rsid w:val="0012327C"/>
    <w:rsid w:val="00131B9F"/>
    <w:rsid w:val="00146407"/>
    <w:rsid w:val="001710A6"/>
    <w:rsid w:val="00174362"/>
    <w:rsid w:val="001B20C2"/>
    <w:rsid w:val="001B72BC"/>
    <w:rsid w:val="001F1398"/>
    <w:rsid w:val="0020354B"/>
    <w:rsid w:val="00240BCF"/>
    <w:rsid w:val="00262E5A"/>
    <w:rsid w:val="002971AC"/>
    <w:rsid w:val="002A6EDE"/>
    <w:rsid w:val="002C4AD9"/>
    <w:rsid w:val="002F1DC4"/>
    <w:rsid w:val="003069A1"/>
    <w:rsid w:val="00313A66"/>
    <w:rsid w:val="00335B44"/>
    <w:rsid w:val="00344FF0"/>
    <w:rsid w:val="003806BF"/>
    <w:rsid w:val="003A5AB0"/>
    <w:rsid w:val="003B4989"/>
    <w:rsid w:val="003C30CA"/>
    <w:rsid w:val="004018F1"/>
    <w:rsid w:val="00421082"/>
    <w:rsid w:val="00422374"/>
    <w:rsid w:val="00437838"/>
    <w:rsid w:val="00474DE0"/>
    <w:rsid w:val="00487604"/>
    <w:rsid w:val="00493989"/>
    <w:rsid w:val="004A4E80"/>
    <w:rsid w:val="004D0520"/>
    <w:rsid w:val="004F462B"/>
    <w:rsid w:val="00504752"/>
    <w:rsid w:val="005247F7"/>
    <w:rsid w:val="0052724C"/>
    <w:rsid w:val="00545195"/>
    <w:rsid w:val="005454ED"/>
    <w:rsid w:val="00587608"/>
    <w:rsid w:val="005D6BC7"/>
    <w:rsid w:val="005F1082"/>
    <w:rsid w:val="006215D5"/>
    <w:rsid w:val="00662F53"/>
    <w:rsid w:val="006834C1"/>
    <w:rsid w:val="00684F97"/>
    <w:rsid w:val="006944CB"/>
    <w:rsid w:val="006B047D"/>
    <w:rsid w:val="006B733B"/>
    <w:rsid w:val="006D389D"/>
    <w:rsid w:val="006D68AC"/>
    <w:rsid w:val="00706F82"/>
    <w:rsid w:val="00726060"/>
    <w:rsid w:val="007572FA"/>
    <w:rsid w:val="00774C61"/>
    <w:rsid w:val="0078193F"/>
    <w:rsid w:val="007C1886"/>
    <w:rsid w:val="007C577C"/>
    <w:rsid w:val="007D609E"/>
    <w:rsid w:val="0083218B"/>
    <w:rsid w:val="00834946"/>
    <w:rsid w:val="00843BDA"/>
    <w:rsid w:val="00865E9F"/>
    <w:rsid w:val="00867249"/>
    <w:rsid w:val="0088164A"/>
    <w:rsid w:val="008B5EEA"/>
    <w:rsid w:val="008C51BA"/>
    <w:rsid w:val="00924CE6"/>
    <w:rsid w:val="00927708"/>
    <w:rsid w:val="009569C5"/>
    <w:rsid w:val="00987F2F"/>
    <w:rsid w:val="009E5F1B"/>
    <w:rsid w:val="00A10AF5"/>
    <w:rsid w:val="00A17701"/>
    <w:rsid w:val="00A3224F"/>
    <w:rsid w:val="00A619A1"/>
    <w:rsid w:val="00A80582"/>
    <w:rsid w:val="00A87BB6"/>
    <w:rsid w:val="00AA6F20"/>
    <w:rsid w:val="00AC646C"/>
    <w:rsid w:val="00B21CEA"/>
    <w:rsid w:val="00B23035"/>
    <w:rsid w:val="00B436CD"/>
    <w:rsid w:val="00B45401"/>
    <w:rsid w:val="00B55A11"/>
    <w:rsid w:val="00B662E5"/>
    <w:rsid w:val="00BA3ED2"/>
    <w:rsid w:val="00BA4F86"/>
    <w:rsid w:val="00BA69D8"/>
    <w:rsid w:val="00BB5678"/>
    <w:rsid w:val="00BB7733"/>
    <w:rsid w:val="00BE1B35"/>
    <w:rsid w:val="00BF296E"/>
    <w:rsid w:val="00C07249"/>
    <w:rsid w:val="00C3616D"/>
    <w:rsid w:val="00C553B0"/>
    <w:rsid w:val="00C85C07"/>
    <w:rsid w:val="00CA4C21"/>
    <w:rsid w:val="00CA6944"/>
    <w:rsid w:val="00CB7E3A"/>
    <w:rsid w:val="00CC51DE"/>
    <w:rsid w:val="00CE0537"/>
    <w:rsid w:val="00CE5B8A"/>
    <w:rsid w:val="00CF0E52"/>
    <w:rsid w:val="00D03789"/>
    <w:rsid w:val="00D13D85"/>
    <w:rsid w:val="00D17B7C"/>
    <w:rsid w:val="00D32B77"/>
    <w:rsid w:val="00D42041"/>
    <w:rsid w:val="00D63159"/>
    <w:rsid w:val="00D66950"/>
    <w:rsid w:val="00D70021"/>
    <w:rsid w:val="00D75198"/>
    <w:rsid w:val="00D8788D"/>
    <w:rsid w:val="00DA56BE"/>
    <w:rsid w:val="00DD189D"/>
    <w:rsid w:val="00E01329"/>
    <w:rsid w:val="00E92BBA"/>
    <w:rsid w:val="00E94613"/>
    <w:rsid w:val="00ED72E2"/>
    <w:rsid w:val="00ED74B5"/>
    <w:rsid w:val="00EE29BA"/>
    <w:rsid w:val="00EE69BA"/>
    <w:rsid w:val="00F14E88"/>
    <w:rsid w:val="00F312AD"/>
    <w:rsid w:val="00F4112C"/>
    <w:rsid w:val="00F56E55"/>
    <w:rsid w:val="00F6078D"/>
    <w:rsid w:val="00F80496"/>
    <w:rsid w:val="00F9514F"/>
    <w:rsid w:val="00FB0DC3"/>
    <w:rsid w:val="00FE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69E28"/>
  <w15:chartTrackingRefBased/>
  <w15:docId w15:val="{4A97B1E9-D600-40AE-8380-39450F3C6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1082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108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F1082"/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BE1B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E1B35"/>
    <w:rPr>
      <w:rFonts w:ascii="Segoe UI" w:eastAsia="Calibri" w:hAnsi="Segoe UI" w:cs="Segoe UI"/>
      <w:sz w:val="18"/>
      <w:szCs w:val="18"/>
    </w:rPr>
  </w:style>
  <w:style w:type="table" w:styleId="a7">
    <w:name w:val="Table Grid"/>
    <w:basedOn w:val="a1"/>
    <w:uiPriority w:val="59"/>
    <w:rsid w:val="00B45401"/>
    <w:pPr>
      <w:spacing w:after="0" w:line="240" w:lineRule="auto"/>
      <w:jc w:val="both"/>
    </w:pPr>
    <w:rPr>
      <w:rFonts w:ascii="Times New Roman" w:hAnsi="Times New Roman" w:cs="Times New Roman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No Spacing"/>
    <w:uiPriority w:val="1"/>
    <w:qFormat/>
    <w:rsid w:val="00F312AD"/>
    <w:pPr>
      <w:spacing w:after="0" w:line="240" w:lineRule="auto"/>
    </w:pPr>
    <w:rPr>
      <w:rFonts w:ascii="Calibri" w:eastAsia="Calibri" w:hAnsi="Calibri" w:cs="Times New Roman"/>
    </w:rPr>
  </w:style>
  <w:style w:type="paragraph" w:styleId="a9">
    <w:name w:val="List Paragraph"/>
    <w:basedOn w:val="a"/>
    <w:uiPriority w:val="34"/>
    <w:qFormat/>
    <w:rsid w:val="00C07249"/>
    <w:pPr>
      <w:ind w:left="720"/>
      <w:contextualSpacing/>
    </w:pPr>
  </w:style>
  <w:style w:type="paragraph" w:styleId="aa">
    <w:name w:val="footer"/>
    <w:basedOn w:val="a"/>
    <w:link w:val="ab"/>
    <w:uiPriority w:val="99"/>
    <w:unhideWhenUsed/>
    <w:rsid w:val="00A1770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17701"/>
    <w:rPr>
      <w:rFonts w:ascii="Calibri" w:eastAsia="Calibri" w:hAnsi="Calibri" w:cs="Times New Roman"/>
    </w:rPr>
  </w:style>
  <w:style w:type="paragraph" w:customStyle="1" w:styleId="ac">
    <w:name w:val="Нормальный (таблица)"/>
    <w:basedOn w:val="a"/>
    <w:next w:val="a"/>
    <w:uiPriority w:val="99"/>
    <w:rsid w:val="007C577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7C577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ConsTitle">
    <w:name w:val="ConsTitle"/>
    <w:rsid w:val="00A80582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customStyle="1" w:styleId="ConsPlusCell">
    <w:name w:val="ConsPlusCell"/>
    <w:uiPriority w:val="99"/>
    <w:rsid w:val="00A80582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e">
    <w:name w:val="Plain Text"/>
    <w:basedOn w:val="a"/>
    <w:link w:val="af"/>
    <w:uiPriority w:val="99"/>
    <w:semiHidden/>
    <w:unhideWhenUsed/>
    <w:rsid w:val="00706F82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af">
    <w:name w:val="Текст Знак"/>
    <w:basedOn w:val="a0"/>
    <w:link w:val="ae"/>
    <w:uiPriority w:val="99"/>
    <w:semiHidden/>
    <w:rsid w:val="00706F82"/>
    <w:rPr>
      <w:rFonts w:ascii="Consolas" w:eastAsia="Calibri" w:hAnsi="Consolas" w:cs="Times New Roman"/>
      <w:sz w:val="21"/>
      <w:szCs w:val="21"/>
    </w:rPr>
  </w:style>
  <w:style w:type="paragraph" w:customStyle="1" w:styleId="3">
    <w:name w:val="Основной текст3"/>
    <w:basedOn w:val="a"/>
    <w:link w:val="af0"/>
    <w:rsid w:val="00313A66"/>
    <w:pPr>
      <w:shd w:val="clear" w:color="auto" w:fill="FFFFFF"/>
      <w:spacing w:before="240" w:after="0" w:line="319" w:lineRule="exact"/>
      <w:ind w:hanging="400"/>
      <w:jc w:val="both"/>
    </w:pPr>
    <w:rPr>
      <w:rFonts w:ascii="Times New Roman" w:eastAsia="Times New Roman" w:hAnsi="Times New Roman"/>
      <w:sz w:val="25"/>
      <w:szCs w:val="25"/>
      <w:lang w:eastAsia="ru-RU"/>
    </w:rPr>
  </w:style>
  <w:style w:type="character" w:customStyle="1" w:styleId="af0">
    <w:name w:val="Основной текст_"/>
    <w:basedOn w:val="a0"/>
    <w:link w:val="3"/>
    <w:rsid w:val="00313A66"/>
    <w:rPr>
      <w:rFonts w:ascii="Times New Roman" w:eastAsia="Times New Roman" w:hAnsi="Times New Roman" w:cs="Times New Roman"/>
      <w:sz w:val="25"/>
      <w:szCs w:val="25"/>
      <w:shd w:val="clear" w:color="auto" w:fill="FFFFFF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9ACF026-F2F3-4E4B-A42E-C87FDBF69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1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Башарова А.А.</dc:creator>
  <cp:keywords/>
  <dc:description/>
  <cp:lastModifiedBy>Башарова А.А.</cp:lastModifiedBy>
  <cp:revision>50</cp:revision>
  <cp:lastPrinted>2021-02-12T15:23:00Z</cp:lastPrinted>
  <dcterms:created xsi:type="dcterms:W3CDTF">2021-03-02T15:36:00Z</dcterms:created>
  <dcterms:modified xsi:type="dcterms:W3CDTF">2021-06-16T11:17:00Z</dcterms:modified>
</cp:coreProperties>
</file>